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B729A" w14:textId="77777777" w:rsidR="00F25F09" w:rsidRPr="006660AD" w:rsidRDefault="00F25F09" w:rsidP="00F25F09"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B0211A8" wp14:editId="496C45C7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12" name="Рисунок 1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DC4EC" wp14:editId="60388592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9" name="Прямоугольник: скругленные угл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1E30A0" w14:textId="77777777" w:rsidR="00F25F09" w:rsidRDefault="00F25F09" w:rsidP="00F25F09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453C6F33" w14:textId="77777777" w:rsidR="00F25F09" w:rsidRPr="00257C09" w:rsidRDefault="00F25F09" w:rsidP="00F25F0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3A82C1C8" w14:textId="77777777" w:rsidR="00F25F09" w:rsidRPr="00257C09" w:rsidRDefault="00F25F09" w:rsidP="00F25F0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4550EFB8" w14:textId="77777777" w:rsidR="00F25F09" w:rsidRPr="00257C09" w:rsidRDefault="00F25F09" w:rsidP="00F25F0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D094C6C" w14:textId="77777777" w:rsidR="00F25F09" w:rsidRPr="00DC2C11" w:rsidRDefault="00F25F09" w:rsidP="00F25F09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8C59842" w14:textId="77777777" w:rsidR="00F25F09" w:rsidRPr="00AC6A50" w:rsidRDefault="00F25F09" w:rsidP="00F25F09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F6F11B0" w14:textId="77777777" w:rsidR="00F25F09" w:rsidRPr="00AC6A50" w:rsidRDefault="00F25F09" w:rsidP="00F25F09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306748F" w14:textId="77777777" w:rsidR="00F25F09" w:rsidRPr="00AC6A50" w:rsidRDefault="00F25F09" w:rsidP="00F25F09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59B29A2B" w14:textId="77777777" w:rsidR="00F25F09" w:rsidRPr="00AC6A50" w:rsidRDefault="00F25F09" w:rsidP="00F25F09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BDC4EC" id="Прямоугольник: скругленные углы 9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ING9aB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14:paraId="741E30A0" w14:textId="77777777" w:rsidR="00F25F09" w:rsidRDefault="00F25F09" w:rsidP="00F25F09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453C6F33" w14:textId="77777777" w:rsidR="00F25F09" w:rsidRPr="00257C09" w:rsidRDefault="00F25F09" w:rsidP="00F25F0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3A82C1C8" w14:textId="77777777" w:rsidR="00F25F09" w:rsidRPr="00257C09" w:rsidRDefault="00F25F09" w:rsidP="00F25F0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4550EFB8" w14:textId="77777777" w:rsidR="00F25F09" w:rsidRPr="00257C09" w:rsidRDefault="00F25F09" w:rsidP="00F25F0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D094C6C" w14:textId="77777777" w:rsidR="00F25F09" w:rsidRPr="00DC2C11" w:rsidRDefault="00F25F09" w:rsidP="00F25F09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8C59842" w14:textId="77777777" w:rsidR="00F25F09" w:rsidRPr="00AC6A50" w:rsidRDefault="00F25F09" w:rsidP="00F25F09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F6F11B0" w14:textId="77777777" w:rsidR="00F25F09" w:rsidRPr="00AC6A50" w:rsidRDefault="00F25F09" w:rsidP="00F25F09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306748F" w14:textId="77777777" w:rsidR="00F25F09" w:rsidRPr="00AC6A50" w:rsidRDefault="00F25F09" w:rsidP="00F25F09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59B29A2B" w14:textId="77777777" w:rsidR="00F25F09" w:rsidRPr="00AC6A50" w:rsidRDefault="00F25F09" w:rsidP="00F25F09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92B32" wp14:editId="24AB125B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10" name="Прямоугольник: скругленные угл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7D1A89" w14:textId="77777777" w:rsidR="00F25F09" w:rsidRDefault="00F25F09" w:rsidP="00F25F09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06FE7D7" w14:textId="77777777" w:rsidR="00F25F09" w:rsidRPr="00257C09" w:rsidRDefault="00F25F09" w:rsidP="00F25F0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001DF681" w14:textId="77777777" w:rsidR="00F25F09" w:rsidRPr="00257C09" w:rsidRDefault="00F25F09" w:rsidP="00F25F0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18866CB6" w14:textId="77777777" w:rsidR="00F25F09" w:rsidRPr="00257C09" w:rsidRDefault="00F25F09" w:rsidP="00F25F0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78053E48" w14:textId="77777777" w:rsidR="00F25F09" w:rsidRPr="00A16CFC" w:rsidRDefault="00F25F09" w:rsidP="00F25F09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7C335941" w14:textId="77777777" w:rsidR="00F25F09" w:rsidRPr="00DC2C11" w:rsidRDefault="00F25F09" w:rsidP="00F25F09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58F403D4" w14:textId="77777777" w:rsidR="00F25F09" w:rsidRPr="00043273" w:rsidRDefault="00F25F09" w:rsidP="00F25F09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2443C78A" w14:textId="77777777" w:rsidR="00F25F09" w:rsidRPr="00DC2C11" w:rsidRDefault="00F25F09" w:rsidP="00F25F09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574AC5B5" w14:textId="77777777" w:rsidR="00F25F09" w:rsidRPr="00784764" w:rsidRDefault="00F25F09" w:rsidP="00F25F0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692B32" id="Прямоугольник: скругленные углы 10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Cw/qDuewIA&#10;AME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7E7D1A89" w14:textId="77777777" w:rsidR="00F25F09" w:rsidRDefault="00F25F09" w:rsidP="00F25F09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06FE7D7" w14:textId="77777777" w:rsidR="00F25F09" w:rsidRPr="00257C09" w:rsidRDefault="00F25F09" w:rsidP="00F25F0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001DF681" w14:textId="77777777" w:rsidR="00F25F09" w:rsidRPr="00257C09" w:rsidRDefault="00F25F09" w:rsidP="00F25F0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18866CB6" w14:textId="77777777" w:rsidR="00F25F09" w:rsidRPr="00257C09" w:rsidRDefault="00F25F09" w:rsidP="00F25F0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78053E48" w14:textId="77777777" w:rsidR="00F25F09" w:rsidRPr="00A16CFC" w:rsidRDefault="00F25F09" w:rsidP="00F25F09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7C335941" w14:textId="77777777" w:rsidR="00F25F09" w:rsidRPr="00DC2C11" w:rsidRDefault="00F25F09" w:rsidP="00F25F09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58F403D4" w14:textId="77777777" w:rsidR="00F25F09" w:rsidRPr="00043273" w:rsidRDefault="00F25F09" w:rsidP="00F25F09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2443C78A" w14:textId="77777777" w:rsidR="00F25F09" w:rsidRPr="00DC2C11" w:rsidRDefault="00F25F09" w:rsidP="00F25F09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574AC5B5" w14:textId="77777777" w:rsidR="00F25F09" w:rsidRPr="00784764" w:rsidRDefault="00F25F09" w:rsidP="00F25F09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</w:rPr>
        <w:t>се</w:t>
      </w:r>
    </w:p>
    <w:p w14:paraId="5C986A84" w14:textId="77777777" w:rsidR="00F25F09" w:rsidRPr="006660AD" w:rsidRDefault="00F25F09" w:rsidP="00F25F09"/>
    <w:p w14:paraId="5E3B2B5C" w14:textId="77777777" w:rsidR="00F25F09" w:rsidRPr="006660AD" w:rsidRDefault="00F25F09" w:rsidP="00F25F09"/>
    <w:p w14:paraId="1EFB475C" w14:textId="77777777" w:rsidR="00F25F09" w:rsidRPr="006660AD" w:rsidRDefault="00F25F09" w:rsidP="00F25F09">
      <w:pPr>
        <w:jc w:val="both"/>
        <w:rPr>
          <w:sz w:val="28"/>
          <w:szCs w:val="28"/>
        </w:rPr>
      </w:pPr>
    </w:p>
    <w:p w14:paraId="28ED4D38" w14:textId="77777777" w:rsidR="00F25F09" w:rsidRPr="006660AD" w:rsidRDefault="00F25F09" w:rsidP="00F25F09">
      <w:pPr>
        <w:jc w:val="both"/>
        <w:rPr>
          <w:sz w:val="28"/>
          <w:szCs w:val="28"/>
        </w:rPr>
      </w:pPr>
      <w:r w:rsidRPr="006660AD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1EBE3D5" wp14:editId="619033C0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2B9EF" id="Прямая соединительная линия 1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32B82B0C" w14:textId="77777777" w:rsidR="00F25F09" w:rsidRDefault="00F25F09" w:rsidP="00F25F09">
      <w:pPr>
        <w:rPr>
          <w:b/>
          <w:bCs/>
          <w:color w:val="000000"/>
          <w:sz w:val="24"/>
          <w:szCs w:val="24"/>
        </w:rPr>
      </w:pPr>
      <w:r w:rsidRPr="006660AD">
        <w:rPr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Pr="006660AD">
        <w:rPr>
          <w:b/>
          <w:bCs/>
          <w:color w:val="000000"/>
          <w:sz w:val="24"/>
          <w:szCs w:val="24"/>
        </w:rPr>
        <w:tab/>
      </w:r>
    </w:p>
    <w:p w14:paraId="5E582CB2" w14:textId="77777777" w:rsidR="00F25F09" w:rsidRPr="006660AD" w:rsidRDefault="00F25F09" w:rsidP="00F25F09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</w:rPr>
        <w:tab/>
      </w:r>
      <w:r w:rsidRPr="006660AD">
        <w:rPr>
          <w:b/>
          <w:bCs/>
          <w:color w:val="000000"/>
          <w:sz w:val="24"/>
          <w:szCs w:val="24"/>
        </w:rPr>
        <w:tab/>
      </w:r>
      <w:r w:rsidRPr="006660AD">
        <w:rPr>
          <w:b/>
          <w:bCs/>
          <w:color w:val="000000"/>
          <w:sz w:val="24"/>
          <w:szCs w:val="24"/>
        </w:rPr>
        <w:tab/>
      </w:r>
      <w:r w:rsidRPr="006660AD">
        <w:rPr>
          <w:b/>
          <w:bCs/>
          <w:color w:val="000000"/>
          <w:sz w:val="24"/>
          <w:szCs w:val="24"/>
        </w:rPr>
        <w:tab/>
      </w:r>
      <w:r w:rsidRPr="006660AD">
        <w:rPr>
          <w:color w:val="000000"/>
          <w:sz w:val="22"/>
          <w:szCs w:val="22"/>
          <w:u w:val="single"/>
        </w:rPr>
        <w:t xml:space="preserve"> </w:t>
      </w:r>
    </w:p>
    <w:p w14:paraId="77B7917C" w14:textId="77777777" w:rsidR="00F25F09" w:rsidRPr="006660AD" w:rsidRDefault="00F25F09" w:rsidP="00F25F09">
      <w:pPr>
        <w:jc w:val="center"/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>Кадамжай шаардык кеңешинин V чакырылышынын кезекcиз XII сессиясы</w:t>
      </w:r>
    </w:p>
    <w:p w14:paraId="585546AB" w14:textId="77777777" w:rsidR="00F25F09" w:rsidRPr="006660AD" w:rsidRDefault="00F25F09" w:rsidP="00F25F09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 </w:t>
      </w:r>
    </w:p>
    <w:p w14:paraId="5A84FB71" w14:textId="77777777" w:rsidR="00F25F09" w:rsidRPr="006660AD" w:rsidRDefault="00F25F09" w:rsidP="00F25F09">
      <w:pPr>
        <w:rPr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>
        <w:rPr>
          <w:b/>
          <w:bCs/>
          <w:color w:val="000000"/>
          <w:sz w:val="24"/>
          <w:szCs w:val="24"/>
          <w:lang w:val="ky-KG"/>
        </w:rPr>
        <w:t xml:space="preserve">      </w:t>
      </w:r>
      <w:r w:rsidRPr="006660AD">
        <w:rPr>
          <w:b/>
          <w:bCs/>
          <w:color w:val="000000"/>
          <w:sz w:val="24"/>
          <w:szCs w:val="24"/>
          <w:lang w:val="ky-KG"/>
        </w:rPr>
        <w:t>ТОКТОМ</w:t>
      </w:r>
      <w:r w:rsidRPr="006660AD">
        <w:rPr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</w:p>
    <w:p w14:paraId="3AAEF86A" w14:textId="77777777" w:rsidR="00F25F09" w:rsidRPr="006660AD" w:rsidRDefault="00F25F09" w:rsidP="00F25F09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2025-жылдын 25-июнундагы № 52 </w:t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  <w:t xml:space="preserve">                </w:t>
      </w:r>
      <w:r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>Кадамжай ш.</w:t>
      </w:r>
    </w:p>
    <w:p w14:paraId="657CD698" w14:textId="77777777" w:rsidR="00F25F09" w:rsidRPr="006660AD" w:rsidRDefault="00F25F09" w:rsidP="00F25F09">
      <w:pPr>
        <w:rPr>
          <w:color w:val="000000"/>
          <w:sz w:val="24"/>
          <w:szCs w:val="24"/>
          <w:lang w:val="ky-KG"/>
        </w:rPr>
      </w:pPr>
    </w:p>
    <w:p w14:paraId="01416821" w14:textId="77777777" w:rsidR="00F25F09" w:rsidRPr="006660AD" w:rsidRDefault="00F25F09" w:rsidP="00F25F09">
      <w:pPr>
        <w:rPr>
          <w:color w:val="000000"/>
          <w:sz w:val="24"/>
          <w:szCs w:val="24"/>
          <w:lang w:val="ky-KG"/>
        </w:rPr>
      </w:pPr>
      <w:r w:rsidRPr="006660AD">
        <w:rPr>
          <w:color w:val="000000"/>
          <w:sz w:val="24"/>
          <w:szCs w:val="24"/>
          <w:lang w:val="ky-KG"/>
        </w:rPr>
        <w:tab/>
      </w:r>
      <w:r w:rsidRPr="006660AD">
        <w:rPr>
          <w:color w:val="000000"/>
          <w:sz w:val="24"/>
          <w:szCs w:val="24"/>
          <w:lang w:val="ky-KG"/>
        </w:rPr>
        <w:tab/>
      </w:r>
      <w:r w:rsidRPr="006660AD">
        <w:rPr>
          <w:color w:val="000000"/>
          <w:sz w:val="24"/>
          <w:szCs w:val="24"/>
          <w:lang w:val="ky-KG"/>
        </w:rPr>
        <w:tab/>
      </w:r>
    </w:p>
    <w:p w14:paraId="45446479" w14:textId="77777777" w:rsidR="00F25F09" w:rsidRPr="006660AD" w:rsidRDefault="00F25F09" w:rsidP="00F25F09">
      <w:pPr>
        <w:jc w:val="center"/>
        <w:rPr>
          <w:b/>
          <w:bCs/>
          <w:sz w:val="24"/>
          <w:szCs w:val="24"/>
          <w:lang w:val="ky-KG"/>
        </w:rPr>
      </w:pPr>
      <w:r w:rsidRPr="006660AD">
        <w:rPr>
          <w:b/>
          <w:bCs/>
          <w:color w:val="2C2D2E"/>
          <w:sz w:val="24"/>
          <w:szCs w:val="24"/>
          <w:lang w:val="ky-KG"/>
        </w:rPr>
        <w:t>“Кадамжай Сууканал” муниципалдык ишканасынын 2025-жылдын 17-июнундагы 87 номери менен чыгышталган “</w:t>
      </w:r>
      <w:r w:rsidRPr="006660AD">
        <w:rPr>
          <w:b/>
          <w:bCs/>
          <w:sz w:val="24"/>
          <w:szCs w:val="24"/>
          <w:lang w:val="ky-KG"/>
        </w:rPr>
        <w:t>А.Орозбеков көчөсүндөгү 400м</w:t>
      </w:r>
      <w:r w:rsidRPr="006660AD">
        <w:rPr>
          <w:b/>
          <w:bCs/>
          <w:sz w:val="24"/>
          <w:szCs w:val="24"/>
          <w:vertAlign w:val="superscript"/>
          <w:lang w:val="ky-KG"/>
        </w:rPr>
        <w:t>3</w:t>
      </w:r>
      <w:r w:rsidRPr="006660AD">
        <w:rPr>
          <w:b/>
          <w:bCs/>
          <w:sz w:val="24"/>
          <w:szCs w:val="24"/>
          <w:lang w:val="ky-KG"/>
        </w:rPr>
        <w:t xml:space="preserve"> резервуарга райондук өнүктүрүү фондунан 2 пайыздык кредит алууга жана “Кадамжай Сууканал” муниципалдык ишканасынын кеңсесин күрөөгө коюуга макулдук берүү жөнүндө” кайрылуусу</w:t>
      </w:r>
    </w:p>
    <w:p w14:paraId="6BCF4F6C" w14:textId="77777777" w:rsidR="00F25F09" w:rsidRPr="006660AD" w:rsidRDefault="00F25F09" w:rsidP="00F25F09">
      <w:pPr>
        <w:jc w:val="center"/>
        <w:rPr>
          <w:b/>
          <w:bCs/>
          <w:color w:val="2C2D2E"/>
          <w:sz w:val="24"/>
          <w:szCs w:val="24"/>
          <w:lang w:val="ky-KG"/>
        </w:rPr>
      </w:pPr>
    </w:p>
    <w:p w14:paraId="0B26C2E5" w14:textId="77777777" w:rsidR="00F25F09" w:rsidRDefault="00F25F09" w:rsidP="00F25F09">
      <w:pPr>
        <w:ind w:firstLine="708"/>
        <w:rPr>
          <w:b/>
          <w:bCs/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“Кадамжай Сууканал” муниципалдык ишканасынын 2025-жылдын 17-июнундагы 87 номери менен чыгышталган “</w:t>
      </w:r>
      <w:r w:rsidRPr="006660AD">
        <w:rPr>
          <w:sz w:val="24"/>
          <w:szCs w:val="24"/>
          <w:lang w:val="ky-KG"/>
        </w:rPr>
        <w:t>А.Орозбеков көчөсүндөгү 400м</w:t>
      </w:r>
      <w:r w:rsidRPr="006660AD">
        <w:rPr>
          <w:sz w:val="24"/>
          <w:szCs w:val="24"/>
          <w:vertAlign w:val="superscript"/>
          <w:lang w:val="ky-KG"/>
        </w:rPr>
        <w:t>3</w:t>
      </w:r>
      <w:r w:rsidRPr="006660AD">
        <w:rPr>
          <w:sz w:val="24"/>
          <w:szCs w:val="24"/>
          <w:lang w:val="ky-KG"/>
        </w:rPr>
        <w:t xml:space="preserve"> резервуарга  райондук өнүктүрүү фондунан 2 пайыздык кредит алууга жана </w:t>
      </w:r>
      <w:r w:rsidRPr="006660AD">
        <w:rPr>
          <w:color w:val="2C2D2E"/>
          <w:sz w:val="24"/>
          <w:szCs w:val="24"/>
          <w:lang w:val="ky-KG"/>
        </w:rPr>
        <w:t xml:space="preserve">“Кадамжай Сууканал” муниципалдык ишканасынын кеңсесин </w:t>
      </w:r>
      <w:r w:rsidRPr="006660AD">
        <w:rPr>
          <w:sz w:val="24"/>
          <w:szCs w:val="24"/>
          <w:lang w:val="ky-KG"/>
        </w:rPr>
        <w:t xml:space="preserve">күрөөгө коюуга макулдук берүү жөнүндө” кайрылуусу </w:t>
      </w:r>
      <w:r w:rsidRPr="006660AD">
        <w:rPr>
          <w:color w:val="2C2D2E"/>
          <w:sz w:val="24"/>
          <w:szCs w:val="24"/>
          <w:lang w:val="ky-KG"/>
        </w:rPr>
        <w:t>жана шаардык кеңештин каржы, бюджет, пландоо жана экономиканы өнүктүрүү боюнча туруктуу комиссиясынын сунушун карап, талкуулап чыгып, Кыргыз Республикасынын “Жергиликтүү мамлекеттик администрация жана жергиликтүү өз алдынча башкаруу органдары жөнүндө” мыйзамынын 34-беренесине ылайык,</w:t>
      </w:r>
      <w:r>
        <w:rPr>
          <w:color w:val="2C2D2E"/>
          <w:sz w:val="24"/>
          <w:szCs w:val="24"/>
          <w:lang w:val="ky-KG"/>
        </w:rPr>
        <w:t xml:space="preserve"> </w:t>
      </w:r>
      <w:r w:rsidRPr="006660AD">
        <w:rPr>
          <w:color w:val="2C2D2E"/>
          <w:sz w:val="24"/>
          <w:szCs w:val="24"/>
          <w:lang w:val="ky-KG"/>
        </w:rPr>
        <w:t>Кадамжай шардык кеңеши</w:t>
      </w:r>
      <w:r>
        <w:rPr>
          <w:color w:val="2C2D2E"/>
          <w:sz w:val="24"/>
          <w:szCs w:val="24"/>
          <w:lang w:val="ky-KG"/>
        </w:rPr>
        <w:t xml:space="preserve"> </w:t>
      </w:r>
      <w:r>
        <w:rPr>
          <w:b/>
          <w:bCs/>
          <w:color w:val="2C2D2E"/>
          <w:sz w:val="24"/>
          <w:szCs w:val="24"/>
          <w:lang w:val="ky-KG"/>
        </w:rPr>
        <w:t>токтом кылат:</w:t>
      </w:r>
    </w:p>
    <w:p w14:paraId="690F8AF4" w14:textId="77777777" w:rsidR="00F25F09" w:rsidRDefault="00F25F09" w:rsidP="00F25F09">
      <w:pPr>
        <w:ind w:firstLine="708"/>
        <w:rPr>
          <w:b/>
          <w:bCs/>
          <w:color w:val="2C2D2E"/>
          <w:sz w:val="24"/>
          <w:szCs w:val="24"/>
          <w:lang w:val="ky-KG"/>
        </w:rPr>
      </w:pPr>
    </w:p>
    <w:p w14:paraId="1452A296" w14:textId="77777777" w:rsidR="00F25F09" w:rsidRDefault="00F25F09" w:rsidP="00F25F09">
      <w:pPr>
        <w:pStyle w:val="a3"/>
        <w:numPr>
          <w:ilvl w:val="0"/>
          <w:numId w:val="1"/>
        </w:numPr>
        <w:rPr>
          <w:color w:val="2C2D2E"/>
          <w:sz w:val="24"/>
          <w:szCs w:val="24"/>
          <w:lang w:val="ky-KG"/>
        </w:rPr>
      </w:pPr>
      <w:r w:rsidRPr="006660AD">
        <w:rPr>
          <w:sz w:val="24"/>
          <w:szCs w:val="24"/>
          <w:lang w:val="ky-KG"/>
        </w:rPr>
        <w:t>А.Орозбеков көчөсүндөгү сметалык баасы 4 233</w:t>
      </w:r>
      <w:r>
        <w:rPr>
          <w:sz w:val="24"/>
          <w:szCs w:val="24"/>
          <w:lang w:val="ky-KG"/>
        </w:rPr>
        <w:t> </w:t>
      </w:r>
      <w:r w:rsidRPr="006660AD">
        <w:rPr>
          <w:sz w:val="24"/>
          <w:szCs w:val="24"/>
          <w:lang w:val="ky-KG"/>
        </w:rPr>
        <w:t>437</w:t>
      </w:r>
      <w:r>
        <w:rPr>
          <w:sz w:val="24"/>
          <w:szCs w:val="24"/>
          <w:lang w:val="ky-KG"/>
        </w:rPr>
        <w:t xml:space="preserve"> (торт миллион эки жүз отуз үч миң төрт жүз отуз жети)</w:t>
      </w:r>
      <w:r w:rsidRPr="006660AD">
        <w:rPr>
          <w:sz w:val="24"/>
          <w:szCs w:val="24"/>
          <w:lang w:val="ky-KG"/>
        </w:rPr>
        <w:t xml:space="preserve"> сомду түзгөн 400м</w:t>
      </w:r>
      <w:r w:rsidRPr="006660AD">
        <w:rPr>
          <w:sz w:val="24"/>
          <w:szCs w:val="24"/>
          <w:vertAlign w:val="superscript"/>
          <w:lang w:val="ky-KG"/>
        </w:rPr>
        <w:t>3</w:t>
      </w:r>
      <w:r w:rsidRPr="006660AD">
        <w:rPr>
          <w:sz w:val="24"/>
          <w:szCs w:val="24"/>
          <w:lang w:val="ky-KG"/>
        </w:rPr>
        <w:t xml:space="preserve"> резервуарга райондук өнүктүрүү фондунан 2 пайыздык кредит алууга жана </w:t>
      </w:r>
      <w:r w:rsidRPr="006660AD">
        <w:rPr>
          <w:color w:val="2C2D2E"/>
          <w:sz w:val="24"/>
          <w:szCs w:val="24"/>
          <w:lang w:val="ky-KG"/>
        </w:rPr>
        <w:t xml:space="preserve">“Кадамжай Сууканал” муниципалдык ишканасынын </w:t>
      </w:r>
      <w:r w:rsidRPr="006660AD">
        <w:rPr>
          <w:sz w:val="24"/>
          <w:szCs w:val="24"/>
          <w:lang w:val="ky-KG"/>
        </w:rPr>
        <w:t xml:space="preserve">кеңсесин күрөөгө коюуга макулдук </w:t>
      </w:r>
      <w:r w:rsidRPr="006660AD">
        <w:rPr>
          <w:color w:val="2C2D2E"/>
          <w:sz w:val="24"/>
          <w:szCs w:val="24"/>
          <w:lang w:val="ky-KG"/>
        </w:rPr>
        <w:t>берилсин.</w:t>
      </w:r>
    </w:p>
    <w:p w14:paraId="41341634" w14:textId="77777777" w:rsidR="00F25F09" w:rsidRDefault="00F25F09" w:rsidP="00F25F09">
      <w:pPr>
        <w:pStyle w:val="a3"/>
        <w:ind w:left="1068"/>
        <w:jc w:val="both"/>
        <w:rPr>
          <w:color w:val="2C2D2E"/>
          <w:sz w:val="24"/>
          <w:szCs w:val="24"/>
          <w:lang w:val="ky-KG"/>
        </w:rPr>
      </w:pPr>
    </w:p>
    <w:p w14:paraId="0644AE33" w14:textId="77777777" w:rsidR="00F25F09" w:rsidRPr="006660AD" w:rsidRDefault="00F25F09" w:rsidP="00F25F09">
      <w:pPr>
        <w:pStyle w:val="a3"/>
        <w:numPr>
          <w:ilvl w:val="0"/>
          <w:numId w:val="1"/>
        </w:numPr>
        <w:jc w:val="both"/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Токтомдун аткарылышы “Кадамжай Сууканал” муниципалдык ишканасынын жетекчиси А.Абдырахмановко тапшырылсын.</w:t>
      </w:r>
    </w:p>
    <w:p w14:paraId="13DB7DD2" w14:textId="77777777" w:rsidR="00F25F09" w:rsidRPr="006660AD" w:rsidRDefault="00F25F09" w:rsidP="00F25F09">
      <w:pPr>
        <w:pStyle w:val="a3"/>
        <w:rPr>
          <w:color w:val="2C2D2E"/>
          <w:sz w:val="24"/>
          <w:szCs w:val="24"/>
          <w:lang w:val="ky-KG"/>
        </w:rPr>
      </w:pPr>
    </w:p>
    <w:p w14:paraId="6676A9F8" w14:textId="77777777" w:rsidR="00F25F09" w:rsidRDefault="00F25F09" w:rsidP="00F25F09">
      <w:pPr>
        <w:pStyle w:val="a3"/>
        <w:numPr>
          <w:ilvl w:val="0"/>
          <w:numId w:val="1"/>
        </w:numPr>
        <w:jc w:val="both"/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Токтомдун аткарылышын көзөмөлдөө жагы шаардык кеңештин жер,</w:t>
      </w:r>
      <w:r w:rsidRPr="006660AD">
        <w:rPr>
          <w:color w:val="2C2D2E"/>
          <w:sz w:val="24"/>
          <w:szCs w:val="24"/>
          <w:lang w:val="ky-KG"/>
        </w:rPr>
        <w:br/>
        <w:t>курулуш, транспорт жана муниципалдык менчик боюнча туруктуу</w:t>
      </w:r>
      <w:r w:rsidRPr="006660AD">
        <w:rPr>
          <w:color w:val="2C2D2E"/>
          <w:sz w:val="24"/>
          <w:szCs w:val="24"/>
          <w:lang w:val="ky-KG"/>
        </w:rPr>
        <w:br/>
        <w:t>комиссиясына жүктөлсүн.</w:t>
      </w:r>
    </w:p>
    <w:p w14:paraId="71637046" w14:textId="77777777" w:rsidR="00F25F09" w:rsidRPr="006660AD" w:rsidRDefault="00F25F09" w:rsidP="00F25F09">
      <w:pPr>
        <w:pStyle w:val="a3"/>
        <w:rPr>
          <w:color w:val="2C2D2E"/>
          <w:sz w:val="24"/>
          <w:szCs w:val="24"/>
          <w:lang w:val="ky-KG"/>
        </w:rPr>
      </w:pPr>
    </w:p>
    <w:p w14:paraId="0ED71DD3" w14:textId="77777777" w:rsidR="00F25F09" w:rsidRPr="006660AD" w:rsidRDefault="00F25F09" w:rsidP="00F25F09">
      <w:pPr>
        <w:pStyle w:val="a3"/>
        <w:numPr>
          <w:ilvl w:val="0"/>
          <w:numId w:val="1"/>
        </w:numPr>
        <w:jc w:val="both"/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6660AD">
        <w:rPr>
          <w:color w:val="2C2D2E"/>
          <w:sz w:val="24"/>
          <w:szCs w:val="24"/>
          <w:lang w:val="ky-KG"/>
        </w:rPr>
        <w:br/>
        <w:t>жарыялап жана мамлекеттик реестрге киргизүү үчүн жиберсин.</w:t>
      </w:r>
      <w:r w:rsidRPr="006660AD">
        <w:rPr>
          <w:color w:val="2C2D2E"/>
          <w:sz w:val="24"/>
          <w:szCs w:val="24"/>
          <w:lang w:val="ky-KG"/>
        </w:rPr>
        <w:br/>
      </w:r>
    </w:p>
    <w:p w14:paraId="6D9FECCF" w14:textId="77777777" w:rsidR="00F25F09" w:rsidRPr="006660AD" w:rsidRDefault="00F25F09" w:rsidP="00F25F09">
      <w:pPr>
        <w:rPr>
          <w:b/>
          <w:bCs/>
          <w:color w:val="2C2D2E"/>
          <w:sz w:val="24"/>
          <w:szCs w:val="24"/>
          <w:lang w:val="ky-KG"/>
        </w:rPr>
      </w:pPr>
    </w:p>
    <w:p w14:paraId="2B4CB424" w14:textId="77777777" w:rsidR="00F25F09" w:rsidRPr="00F25F09" w:rsidRDefault="00F25F09" w:rsidP="00F25F09">
      <w:pPr>
        <w:rPr>
          <w:b/>
          <w:bCs/>
          <w:color w:val="2C2D2E"/>
          <w:sz w:val="24"/>
          <w:szCs w:val="24"/>
          <w:lang w:val="ky-KG"/>
        </w:rPr>
      </w:pPr>
    </w:p>
    <w:p w14:paraId="38A79522" w14:textId="77777777" w:rsidR="00F25F09" w:rsidRDefault="00F25F09" w:rsidP="00F25F09">
      <w:pPr>
        <w:rPr>
          <w:b/>
          <w:bCs/>
          <w:color w:val="2C2D2E"/>
          <w:sz w:val="24"/>
          <w:szCs w:val="24"/>
        </w:rPr>
      </w:pPr>
      <w:proofErr w:type="spellStart"/>
      <w:r w:rsidRPr="006660AD">
        <w:rPr>
          <w:b/>
          <w:bCs/>
          <w:color w:val="2C2D2E"/>
          <w:sz w:val="24"/>
          <w:szCs w:val="24"/>
        </w:rPr>
        <w:t>Төрага</w:t>
      </w:r>
      <w:proofErr w:type="spellEnd"/>
      <w:r w:rsidRPr="006660AD">
        <w:rPr>
          <w:b/>
          <w:bCs/>
          <w:color w:val="2C2D2E"/>
          <w:sz w:val="24"/>
          <w:szCs w:val="24"/>
        </w:rPr>
        <w:t xml:space="preserve"> </w:t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proofErr w:type="spellStart"/>
      <w:r w:rsidRPr="006660AD">
        <w:rPr>
          <w:b/>
          <w:bCs/>
          <w:color w:val="2C2D2E"/>
          <w:sz w:val="24"/>
          <w:szCs w:val="24"/>
        </w:rPr>
        <w:t>К.Дастиров</w:t>
      </w:r>
      <w:proofErr w:type="spellEnd"/>
    </w:p>
    <w:p w14:paraId="1010FAD8" w14:textId="77777777" w:rsidR="00F25F09" w:rsidRDefault="00F25F09" w:rsidP="00F25F09">
      <w:pPr>
        <w:jc w:val="right"/>
        <w:rPr>
          <w:b/>
          <w:bCs/>
          <w:color w:val="FF0000"/>
          <w:sz w:val="24"/>
          <w:szCs w:val="24"/>
          <w:lang w:val="ky-KG"/>
        </w:rPr>
      </w:pPr>
    </w:p>
    <w:p w14:paraId="7673DA80" w14:textId="77777777" w:rsidR="00F25F09" w:rsidRDefault="00F25F09" w:rsidP="00F25F09">
      <w:pPr>
        <w:jc w:val="right"/>
        <w:rPr>
          <w:b/>
          <w:bCs/>
          <w:color w:val="FF0000"/>
          <w:sz w:val="24"/>
          <w:szCs w:val="24"/>
          <w:lang w:val="ky-KG"/>
        </w:rPr>
      </w:pPr>
    </w:p>
    <w:p w14:paraId="1D71A8E2" w14:textId="77777777" w:rsidR="00593D5A" w:rsidRDefault="00593D5A" w:rsidP="00F25F09">
      <w:pPr>
        <w:jc w:val="right"/>
        <w:rPr>
          <w:b/>
          <w:bCs/>
          <w:color w:val="FF0000"/>
          <w:sz w:val="24"/>
          <w:szCs w:val="24"/>
          <w:lang w:val="ky-KG"/>
        </w:rPr>
      </w:pPr>
    </w:p>
    <w:p w14:paraId="55925CE1" w14:textId="11D7C372" w:rsidR="007C3B29" w:rsidRDefault="00F25F09" w:rsidP="00F25F09">
      <w:pPr>
        <w:jc w:val="right"/>
      </w:pPr>
      <w:bookmarkStart w:id="0" w:name="_GoBack"/>
      <w:bookmarkEnd w:id="0"/>
      <w:r w:rsidRPr="00BB000D">
        <w:rPr>
          <w:b/>
          <w:bCs/>
          <w:color w:val="FF0000"/>
          <w:sz w:val="24"/>
          <w:szCs w:val="24"/>
          <w:lang w:val="ky-KG"/>
        </w:rPr>
        <w:t>000005</w:t>
      </w:r>
      <w:r>
        <w:rPr>
          <w:b/>
          <w:bCs/>
          <w:color w:val="FF0000"/>
          <w:sz w:val="24"/>
          <w:szCs w:val="24"/>
          <w:lang w:val="ky-KG"/>
        </w:rPr>
        <w:t>2</w:t>
      </w:r>
    </w:p>
    <w:sectPr w:rsidR="007C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09"/>
    <w:rsid w:val="00593D5A"/>
    <w:rsid w:val="007C3B29"/>
    <w:rsid w:val="00F2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D2AC"/>
  <w15:chartTrackingRefBased/>
  <w15:docId w15:val="{04A6BE30-D998-4608-95E2-2FEF3A69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3</cp:revision>
  <cp:lastPrinted>2025-06-26T04:09:00Z</cp:lastPrinted>
  <dcterms:created xsi:type="dcterms:W3CDTF">2025-06-26T04:07:00Z</dcterms:created>
  <dcterms:modified xsi:type="dcterms:W3CDTF">2025-06-26T04:16:00Z</dcterms:modified>
</cp:coreProperties>
</file>