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CD5" w:rsidRDefault="00F67CD5" w:rsidP="00F67CD5">
      <w:pPr>
        <w:rPr>
          <w:rFonts w:ascii="Arial" w:hAnsi="Arial" w:cs="Arial"/>
          <w:lang w:val="ky-KG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6" name="Прямоугольник: скругленные угл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7CD5" w:rsidRDefault="00F67CD5" w:rsidP="00F67CD5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F67CD5" w:rsidRDefault="00F67CD5" w:rsidP="00F67CD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F67CD5" w:rsidRDefault="00F67CD5" w:rsidP="00F67CD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F67CD5" w:rsidRDefault="00F67CD5" w:rsidP="00F67CD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F67CD5" w:rsidRDefault="00F67CD5" w:rsidP="00F67CD5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F67CD5" w:rsidRDefault="00F67CD5" w:rsidP="00F67CD5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F67CD5" w:rsidRDefault="00F67CD5" w:rsidP="00F67CD5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F67CD5" w:rsidRDefault="00F67CD5" w:rsidP="00F67CD5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F67CD5" w:rsidRDefault="00F67CD5" w:rsidP="00F67CD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26" style="position:absolute;margin-left:-44.2pt;margin-top:-19.2pt;width:238.1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" strokecolor="white" strokeweight=".25pt">
                <v:stroke dashstyle="1 1"/>
                <v:textbox inset="1pt,1pt,1pt,1pt">
                  <w:txbxContent>
                    <w:p w:rsidR="00F67CD5" w:rsidRDefault="00F67CD5" w:rsidP="00F67CD5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F67CD5" w:rsidRDefault="00F67CD5" w:rsidP="00F67CD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F67CD5" w:rsidRDefault="00F67CD5" w:rsidP="00F67CD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F67CD5" w:rsidRDefault="00F67CD5" w:rsidP="00F67CD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F67CD5" w:rsidRDefault="00F67CD5" w:rsidP="00F67CD5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F67CD5" w:rsidRDefault="00F67CD5" w:rsidP="00F67CD5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F67CD5" w:rsidRDefault="00F67CD5" w:rsidP="00F67CD5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F67CD5" w:rsidRDefault="00F67CD5" w:rsidP="00F67CD5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F67CD5" w:rsidRDefault="00F67CD5" w:rsidP="00F67CD5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  <w:lang w:val="ky-KG"/>
        </w:rPr>
        <w:tab/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595"/>
            <wp:effectExtent l="0" t="0" r="0" b="8255"/>
            <wp:wrapNone/>
            <wp:docPr id="1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808990</wp:posOffset>
                </wp:positionV>
                <wp:extent cx="591502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F7DB2" id="Прямая соединительная линия 7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63.7pt" to="465.4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5" name="Прямоугольник: скругленные угл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7CD5" w:rsidRDefault="00F67CD5" w:rsidP="00F67CD5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F67CD5" w:rsidRDefault="00F67CD5" w:rsidP="00F67CD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F67CD5" w:rsidRDefault="00F67CD5" w:rsidP="00F67CD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F67CD5" w:rsidRDefault="00F67CD5" w:rsidP="00F67CD5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F67CD5" w:rsidRDefault="00F67CD5" w:rsidP="00F67CD5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F67CD5" w:rsidRDefault="00F67CD5" w:rsidP="00F67CD5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F67CD5" w:rsidRDefault="00F67CD5" w:rsidP="00F67CD5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F67CD5" w:rsidRDefault="00F67CD5" w:rsidP="00F67CD5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F67CD5" w:rsidRDefault="00F67CD5" w:rsidP="00F67CD5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5" o:spid="_x0000_s1027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F67CD5" w:rsidRDefault="00F67CD5" w:rsidP="00F67CD5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F67CD5" w:rsidRDefault="00F67CD5" w:rsidP="00F67CD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F67CD5" w:rsidRDefault="00F67CD5" w:rsidP="00F67CD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F67CD5" w:rsidRDefault="00F67CD5" w:rsidP="00F67CD5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F67CD5" w:rsidRDefault="00F67CD5" w:rsidP="00F67CD5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F67CD5" w:rsidRDefault="00F67CD5" w:rsidP="00F67CD5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F67CD5" w:rsidRDefault="00F67CD5" w:rsidP="00F67CD5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F67CD5" w:rsidRDefault="00F67CD5" w:rsidP="00F67CD5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F67CD5" w:rsidRDefault="00F67CD5" w:rsidP="00F67CD5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67CD5" w:rsidRDefault="00F67CD5" w:rsidP="00F67CD5">
      <w:pPr>
        <w:rPr>
          <w:rFonts w:ascii="Arial" w:hAnsi="Arial" w:cs="Arial"/>
          <w:lang w:val="ky-KG"/>
        </w:rPr>
      </w:pPr>
    </w:p>
    <w:p w:rsidR="00F67CD5" w:rsidRDefault="00F67CD5" w:rsidP="00F67CD5">
      <w:pPr>
        <w:rPr>
          <w:rFonts w:ascii="Arial" w:hAnsi="Arial" w:cs="Arial"/>
          <w:lang w:val="ky-KG"/>
        </w:rPr>
      </w:pPr>
    </w:p>
    <w:p w:rsidR="00F67CD5" w:rsidRDefault="00F67CD5" w:rsidP="00F67CD5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F67CD5" w:rsidRDefault="00F67CD5" w:rsidP="00F67CD5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F67CD5" w:rsidRDefault="00F67CD5" w:rsidP="00F67CD5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F67CD5" w:rsidRDefault="00F67CD5" w:rsidP="00F67CD5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кезексиз XV сессиясы</w:t>
      </w:r>
    </w:p>
    <w:p w:rsidR="00F67CD5" w:rsidRDefault="00F67CD5" w:rsidP="00F67CD5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</w:t>
      </w:r>
    </w:p>
    <w:p w:rsidR="00F67CD5" w:rsidRDefault="00F67CD5" w:rsidP="00F67CD5">
      <w:pPr>
        <w:rPr>
          <w:rFonts w:ascii="Arial" w:hAnsi="Arial" w:cs="Arial"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ТОКТОМ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     </w:t>
      </w:r>
    </w:p>
    <w:p w:rsidR="00F67CD5" w:rsidRDefault="00F67CD5" w:rsidP="00F67CD5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2025-жылдын 13-октябрындагы № 64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  <w:t xml:space="preserve">            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  <w:t>Кадамжай ш.</w:t>
      </w:r>
    </w:p>
    <w:p w:rsidR="00F67CD5" w:rsidRDefault="00F67CD5" w:rsidP="00F67CD5">
      <w:pPr>
        <w:rPr>
          <w:color w:val="000000"/>
          <w:sz w:val="24"/>
          <w:szCs w:val="24"/>
          <w:lang w:val="ky-KG"/>
        </w:rPr>
      </w:pPr>
    </w:p>
    <w:p w:rsidR="00F67CD5" w:rsidRDefault="00F67CD5" w:rsidP="00F67CD5">
      <w:pPr>
        <w:rPr>
          <w:color w:val="000000"/>
          <w:sz w:val="24"/>
          <w:szCs w:val="24"/>
          <w:lang w:val="ky-KG"/>
        </w:rPr>
      </w:pPr>
    </w:p>
    <w:p w:rsidR="00F67CD5" w:rsidRDefault="00F67CD5" w:rsidP="00F67CD5">
      <w:pPr>
        <w:jc w:val="center"/>
        <w:rPr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Кара-Жантак айылындагы 3,16 га жер тилкесин калктуу конуштар  (социалдык объектердин курулушу үчүн) категориясына которуу жөнүндө</w:t>
      </w:r>
      <w:r>
        <w:rPr>
          <w:b/>
          <w:bCs/>
          <w:color w:val="2C2D2E"/>
          <w:sz w:val="24"/>
          <w:szCs w:val="24"/>
          <w:lang w:val="ky-KG"/>
        </w:rPr>
        <w:t xml:space="preserve"> </w:t>
      </w:r>
    </w:p>
    <w:p w:rsidR="00F67CD5" w:rsidRDefault="00F67CD5" w:rsidP="00F67CD5">
      <w:pPr>
        <w:jc w:val="center"/>
        <w:rPr>
          <w:color w:val="2C2D2E"/>
          <w:sz w:val="24"/>
          <w:szCs w:val="24"/>
          <w:lang w:val="ky-KG"/>
        </w:rPr>
      </w:pPr>
    </w:p>
    <w:p w:rsidR="00F67CD5" w:rsidRDefault="00F67CD5" w:rsidP="00F67CD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</w:t>
      </w:r>
      <w:r>
        <w:rPr>
          <w:rFonts w:ascii="Arial" w:hAnsi="Arial" w:cs="Arial"/>
          <w:sz w:val="24"/>
          <w:szCs w:val="24"/>
          <w:lang w:val="ky-KG"/>
        </w:rPr>
        <w:t xml:space="preserve">шаарынын вице-мэринин “Кара-Жантак айылындагы 3,16 га жер аянтын калктуу конуштар категориясына которуу жөнүндө” сунушун угуп, талкуулап,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шаардык кеңештин жер, курулуш, транспорт жана муниципалдык менчик боюнча туруктуу комиссиясынын кортундусунун негизинде жана Кыргыз Республикасынын “Жергиликтүү мамлекеттик администрация жана жергиликтүү өз алдынча башкаруу органдары жөнүндө” мыйзамынын 34-беренесине ылайык Кадамжай шаардык кеңеши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</w:t>
      </w:r>
      <w:r>
        <w:rPr>
          <w:rFonts w:ascii="Arial" w:hAnsi="Arial" w:cs="Arial"/>
          <w:color w:val="2C2D2E"/>
          <w:sz w:val="24"/>
          <w:szCs w:val="24"/>
          <w:lang w:val="ky-KG"/>
        </w:rPr>
        <w:t>:</w:t>
      </w:r>
    </w:p>
    <w:p w:rsidR="00F67CD5" w:rsidRDefault="00F67CD5" w:rsidP="00F67CD5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F67CD5" w:rsidRDefault="00F67CD5" w:rsidP="00F67CD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Кара-Жантак айылындагы 3,16 га жер аянтын (№51-контурунда жайгашкан 3,0 га жер аянты көп жылдык бак-дарактар астындагы жер, №89-контурунда жайгашкан 0,06 га жер аянты жайыт жер, №91-контурунда жайгашкан 0,10 га жер аянты  курулуштар астындагы жер) социалдык объектердин курулушу үчүн (бала бакча жана мектеп) калктуу конуштар категориясына которууга (трансформациялоого) макулдук берилсин.</w:t>
      </w:r>
      <w:r>
        <w:rPr>
          <w:rFonts w:ascii="Arial" w:hAnsi="Arial" w:cs="Arial"/>
          <w:b/>
          <w:bCs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:rsidR="00F67CD5" w:rsidRDefault="00F67CD5" w:rsidP="00F67CD5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:rsidR="00F67CD5" w:rsidRDefault="00F67CD5" w:rsidP="00F67CD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 тапшырылсын.</w:t>
      </w:r>
    </w:p>
    <w:p w:rsidR="00F67CD5" w:rsidRDefault="00F67CD5" w:rsidP="00F67CD5">
      <w:pPr>
        <w:pStyle w:val="a3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F67CD5" w:rsidRDefault="00F67CD5" w:rsidP="00F67CD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аткарылышын көзөмөлдөө жагы шаардык кеңештин жер, курулуш, транспорт жана муниципалдык менчик боюнча туруктуу комиссиясына жүктөлсүн.</w:t>
      </w:r>
    </w:p>
    <w:p w:rsidR="00F67CD5" w:rsidRDefault="00F67CD5" w:rsidP="00F67CD5">
      <w:pPr>
        <w:pStyle w:val="a3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F67CD5" w:rsidRDefault="00F67CD5" w:rsidP="00F67CD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>
        <w:rPr>
          <w:rFonts w:ascii="Arial" w:hAnsi="Arial" w:cs="Arial"/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:rsidR="00F67CD5" w:rsidRDefault="00F67CD5" w:rsidP="00F67CD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F67CD5" w:rsidRDefault="00F67CD5" w:rsidP="00F67CD5">
      <w:pPr>
        <w:pStyle w:val="a3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F67CD5" w:rsidRDefault="00F67CD5" w:rsidP="00F67CD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F67CD5" w:rsidRDefault="00F67CD5" w:rsidP="00F67CD5">
      <w:pPr>
        <w:rPr>
          <w:rFonts w:ascii="Arial" w:hAnsi="Arial" w:cs="Arial"/>
          <w:b/>
          <w:sz w:val="24"/>
          <w:szCs w:val="24"/>
          <w:lang w:val="ky-KG"/>
        </w:rPr>
      </w:pPr>
    </w:p>
    <w:p w:rsidR="00F67CD5" w:rsidRDefault="00F67CD5" w:rsidP="00F67CD5">
      <w:pPr>
        <w:rPr>
          <w:rFonts w:ascii="Arial" w:hAnsi="Arial" w:cs="Arial"/>
          <w:b/>
          <w:sz w:val="24"/>
          <w:szCs w:val="24"/>
          <w:lang w:val="kk-KZ"/>
        </w:rPr>
      </w:pPr>
    </w:p>
    <w:p w:rsidR="00F67CD5" w:rsidRDefault="00F67CD5" w:rsidP="00F67CD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</w:p>
    <w:p w:rsidR="00F67CD5" w:rsidRDefault="00F67CD5" w:rsidP="00F67CD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F67CD5" w:rsidRDefault="00F67CD5" w:rsidP="00F67CD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F67CD5" w:rsidRDefault="00F67CD5" w:rsidP="00F67CD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F67CD5" w:rsidRDefault="00F67CD5" w:rsidP="00F67CD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F67CD5" w:rsidRDefault="00F67CD5" w:rsidP="00F67CD5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C72E2C" w:rsidRDefault="00C72E2C"/>
    <w:sectPr w:rsidR="00C7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D5"/>
    <w:rsid w:val="002F26D4"/>
    <w:rsid w:val="00C72E2C"/>
    <w:rsid w:val="00F6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3CBA1-F4F1-4B07-B82D-47084513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2</cp:revision>
  <dcterms:created xsi:type="dcterms:W3CDTF">2025-10-14T04:31:00Z</dcterms:created>
  <dcterms:modified xsi:type="dcterms:W3CDTF">2025-10-14T04:31:00Z</dcterms:modified>
</cp:coreProperties>
</file>